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38B71F" w14:textId="77777777" w:rsidR="008C4640" w:rsidRDefault="008C4640" w:rsidP="008C4640">
      <w:pPr>
        <w:pStyle w:val="xxmsolistparagraph"/>
        <w:shd w:val="clear" w:color="auto" w:fill="FFFFFF"/>
        <w:spacing w:before="0" w:beforeAutospacing="0" w:after="16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Nicorette </w:t>
      </w:r>
      <w:proofErr w:type="spellStart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>freshmint</w:t>
      </w:r>
      <w:proofErr w:type="spellEnd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 4 mg Lutschtabletten, gepresst / Nicorette </w:t>
      </w:r>
      <w:proofErr w:type="spellStart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>Icemint</w:t>
      </w:r>
      <w:proofErr w:type="spellEnd"/>
      <w:r>
        <w:rPr>
          <w:rFonts w:ascii="Arial" w:hAnsi="Arial" w:cs="Arial"/>
          <w:b/>
          <w:bCs/>
          <w:color w:val="242424"/>
          <w:bdr w:val="none" w:sz="0" w:space="0" w:color="auto" w:frame="1"/>
        </w:rPr>
        <w:t xml:space="preserve"> 4 mg Lutschtabletten</w:t>
      </w:r>
    </w:p>
    <w:p w14:paraId="64D612FA" w14:textId="77777777" w:rsidR="008C4640" w:rsidRDefault="008C4640" w:rsidP="008C4640">
      <w:pPr>
        <w:pStyle w:val="xxmsonormal"/>
        <w:shd w:val="clear" w:color="auto" w:fill="FFFFFF"/>
        <w:spacing w:before="0" w:beforeAutospacing="0" w:after="160" w:afterAutospacing="0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b/>
          <w:bCs/>
          <w:color w:val="242424"/>
          <w:bdr w:val="none" w:sz="0" w:space="0" w:color="auto" w:frame="1"/>
        </w:rPr>
        <w:t>Wirkstoff:</w:t>
      </w:r>
      <w:r>
        <w:rPr>
          <w:rFonts w:ascii="Arial" w:hAnsi="Arial" w:cs="Arial"/>
          <w:color w:val="242424"/>
          <w:bdr w:val="none" w:sz="0" w:space="0" w:color="auto" w:frame="1"/>
        </w:rPr>
        <w:t> Nikotin. </w:t>
      </w:r>
      <w:r>
        <w:rPr>
          <w:rFonts w:ascii="Arial" w:hAnsi="Arial" w:cs="Arial"/>
          <w:b/>
          <w:bCs/>
          <w:color w:val="242424"/>
          <w:bdr w:val="none" w:sz="0" w:space="0" w:color="auto" w:frame="1"/>
        </w:rPr>
        <w:t>Über Wirkung und mögliche unerwünschte Wirkungen informieren Gebrauchsinformation, Arzt oder Apotheker.</w:t>
      </w:r>
    </w:p>
    <w:p w14:paraId="7AF94E0E" w14:textId="77777777" w:rsidR="00B57E9F" w:rsidRDefault="00B57E9F"/>
    <w:sectPr w:rsidR="00B57E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40"/>
    <w:rsid w:val="000C03AB"/>
    <w:rsid w:val="001F6C42"/>
    <w:rsid w:val="006F6B1D"/>
    <w:rsid w:val="008C4640"/>
    <w:rsid w:val="00B57E9F"/>
    <w:rsid w:val="00FA15BF"/>
    <w:rsid w:val="00FD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C3B6"/>
  <w15:chartTrackingRefBased/>
  <w15:docId w15:val="{E07ED84D-1A84-4005-844E-170551BD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C46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C46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C46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C46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C46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C46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C46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C46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C46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C46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C46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C46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C46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C46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C46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C46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C46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C46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C46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C4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C46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C46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C46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C46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C46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C46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C46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C46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C4640"/>
    <w:rPr>
      <w:b/>
      <w:bCs/>
      <w:smallCaps/>
      <w:color w:val="0F4761" w:themeColor="accent1" w:themeShade="BF"/>
      <w:spacing w:val="5"/>
    </w:rPr>
  </w:style>
  <w:style w:type="paragraph" w:customStyle="1" w:styleId="xxmsolistparagraph">
    <w:name w:val="x_x_msolistparagraph"/>
    <w:basedOn w:val="Standard"/>
    <w:rsid w:val="008C4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xmsonormal">
    <w:name w:val="x_x_msonormal"/>
    <w:basedOn w:val="Standard"/>
    <w:rsid w:val="008C46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188</Characters>
  <Application>Microsoft Office Word</Application>
  <DocSecurity>0</DocSecurity>
  <Lines>1</Lines>
  <Paragraphs>1</Paragraphs>
  <ScaleCrop>false</ScaleCrop>
  <Company>New Consumer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Engel, Leonie</dc:creator>
  <cp:keywords/>
  <dc:description/>
  <cp:lastModifiedBy>Engel, Leonie</cp:lastModifiedBy>
  <cp:revision>1</cp:revision>
  <dcterms:created xsi:type="dcterms:W3CDTF">2024-08-07T06:38:00Z</dcterms:created>
  <dcterms:modified xsi:type="dcterms:W3CDTF">2024-08-07T06:39:00Z</dcterms:modified>
</cp:coreProperties>
</file>