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EDAEE" w14:textId="77777777" w:rsidR="0090685E" w:rsidRPr="0090685E" w:rsidRDefault="0090685E" w:rsidP="0090685E">
      <w:pPr>
        <w:shd w:val="clear" w:color="auto" w:fill="F6F6F6"/>
        <w:spacing w:after="60" w:line="240" w:lineRule="auto"/>
        <w:outlineLvl w:val="0"/>
        <w:rPr>
          <w:rFonts w:ascii="Helvetica" w:eastAsia="Times New Roman" w:hAnsi="Helvetica" w:cs="Helvetica"/>
          <w:color w:val="4A4A4A"/>
          <w:kern w:val="36"/>
          <w:sz w:val="48"/>
          <w:szCs w:val="48"/>
        </w:rPr>
      </w:pPr>
      <w:r w:rsidRPr="0090685E">
        <w:rPr>
          <w:rFonts w:ascii="Helvetica" w:eastAsia="Times New Roman" w:hAnsi="Helvetica" w:cs="Helvetica"/>
          <w:color w:val="4A4A4A"/>
          <w:kern w:val="36"/>
          <w:sz w:val="48"/>
          <w:szCs w:val="48"/>
        </w:rPr>
        <w:t>CAT IV Silicone Test Leads (TA80)</w:t>
      </w:r>
    </w:p>
    <w:p w14:paraId="7611B5D9" w14:textId="77777777" w:rsidR="0090685E" w:rsidRPr="0090685E" w:rsidRDefault="0090685E" w:rsidP="0090685E">
      <w:pPr>
        <w:shd w:val="clear" w:color="auto" w:fill="F6F6F6"/>
        <w:spacing w:after="0" w:line="240" w:lineRule="auto"/>
        <w:rPr>
          <w:rFonts w:ascii="Nunito" w:eastAsia="Times New Roman" w:hAnsi="Nunito" w:cs="Times New Roman"/>
          <w:color w:val="4A4A4A"/>
          <w:sz w:val="24"/>
          <w:szCs w:val="24"/>
        </w:rPr>
      </w:pPr>
      <w:hyperlink r:id="rId7" w:history="1">
        <w:r w:rsidRPr="0090685E">
          <w:rPr>
            <w:rFonts w:ascii="Nunito" w:eastAsia="Times New Roman" w:hAnsi="Nunito" w:cs="Times New Roman"/>
            <w:color w:val="6F6F6F"/>
            <w:sz w:val="24"/>
            <w:szCs w:val="24"/>
            <w:u w:val="single"/>
          </w:rPr>
          <w:t>Go to Product Support</w:t>
        </w:r>
      </w:hyperlink>
    </w:p>
    <w:p w14:paraId="207A3A6C" w14:textId="77777777" w:rsidR="0090685E" w:rsidRPr="0090685E" w:rsidRDefault="0090685E" w:rsidP="0090685E">
      <w:pPr>
        <w:shd w:val="clear" w:color="auto" w:fill="F6F6F6"/>
        <w:spacing w:after="0" w:line="240" w:lineRule="auto"/>
        <w:rPr>
          <w:rFonts w:ascii="Nunito" w:eastAsia="Times New Roman" w:hAnsi="Nunito" w:cs="Times New Roman"/>
          <w:color w:val="4A4A4A"/>
          <w:sz w:val="24"/>
          <w:szCs w:val="24"/>
        </w:rPr>
      </w:pPr>
      <w:r w:rsidRPr="0090685E">
        <w:rPr>
          <w:rFonts w:ascii="Nunito" w:eastAsia="Times New Roman" w:hAnsi="Nunito" w:cs="Times New Roman"/>
          <w:noProof/>
          <w:color w:val="4A4A4A"/>
          <w:sz w:val="24"/>
          <w:szCs w:val="24"/>
        </w:rPr>
        <w:drawing>
          <wp:inline distT="0" distB="0" distL="0" distR="0" wp14:anchorId="449F11E3" wp14:editId="257E1259">
            <wp:extent cx="5715000" cy="5951220"/>
            <wp:effectExtent l="0" t="0" r="0" b="0"/>
            <wp:docPr id="4" name="Picture 4" descr="produc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oduct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00CFE" w14:textId="77777777" w:rsidR="0090685E" w:rsidRPr="0090685E" w:rsidRDefault="0090685E" w:rsidP="0090685E">
      <w:pPr>
        <w:shd w:val="clear" w:color="auto" w:fill="F6F6F6"/>
        <w:spacing w:before="120" w:after="120" w:line="240" w:lineRule="auto"/>
        <w:rPr>
          <w:rFonts w:ascii="Nunito" w:eastAsia="Times New Roman" w:hAnsi="Nunito" w:cs="Times New Roman"/>
          <w:color w:val="4A4A4A"/>
          <w:sz w:val="24"/>
          <w:szCs w:val="24"/>
        </w:rPr>
      </w:pPr>
      <w:r w:rsidRPr="0090685E">
        <w:rPr>
          <w:rFonts w:ascii="Nunito" w:eastAsia="Times New Roman" w:hAnsi="Nunito" w:cs="Times New Roman"/>
          <w:color w:val="4A4A4A"/>
          <w:sz w:val="24"/>
          <w:szCs w:val="24"/>
        </w:rPr>
        <w:t>1000 V, 10 A test probes. UL certified to CAT IV–1000 V rating. Gold-plated tips for professional precision. Double-extruded multi-color silicone leads with wear indication. High-strength stress relief integrated into the probe. 41’ lead length with a total length of 46’ including the probe. Removable probe protection caps for 4mm tips.</w:t>
      </w:r>
    </w:p>
    <w:p w14:paraId="17C98ADB" w14:textId="77777777" w:rsidR="00282C69" w:rsidRPr="0090685E" w:rsidRDefault="00282C69" w:rsidP="0090685E"/>
    <w:sectPr w:rsidR="00282C69" w:rsidRPr="009068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D246C" w14:textId="77777777" w:rsidR="00F25FEE" w:rsidRDefault="00F25FEE" w:rsidP="008F5D3A">
      <w:pPr>
        <w:spacing w:after="0" w:line="240" w:lineRule="auto"/>
      </w:pPr>
      <w:r>
        <w:separator/>
      </w:r>
    </w:p>
  </w:endnote>
  <w:endnote w:type="continuationSeparator" w:id="0">
    <w:p w14:paraId="760BAFD6" w14:textId="77777777" w:rsidR="00F25FEE" w:rsidRDefault="00F25FEE" w:rsidP="008F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E3BAB" w14:textId="77777777" w:rsidR="008F5D3A" w:rsidRDefault="008F5D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97BD" w14:textId="3F1F0388" w:rsidR="008F5D3A" w:rsidRDefault="008F5D3A" w:rsidP="008F5D3A">
    <w:pPr>
      <w:pStyle w:val="Footer"/>
    </w:pPr>
    <w:bookmarkStart w:id="0" w:name="Titus1FooterPrimary"/>
    <w:r w:rsidRPr="008F5D3A">
      <w:rPr>
        <w:color w:val="666666"/>
        <w:sz w:val="17"/>
      </w:rPr>
      <w:t>Teledyne Confidential; Commercially Sensitive Business Data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F1FF" w14:textId="77777777" w:rsidR="008F5D3A" w:rsidRDefault="008F5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C9DB0" w14:textId="77777777" w:rsidR="00F25FEE" w:rsidRDefault="00F25FEE" w:rsidP="008F5D3A">
      <w:pPr>
        <w:spacing w:after="0" w:line="240" w:lineRule="auto"/>
      </w:pPr>
      <w:r>
        <w:separator/>
      </w:r>
    </w:p>
  </w:footnote>
  <w:footnote w:type="continuationSeparator" w:id="0">
    <w:p w14:paraId="31C84912" w14:textId="77777777" w:rsidR="00F25FEE" w:rsidRDefault="00F25FEE" w:rsidP="008F5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DE6" w14:textId="77777777" w:rsidR="008F5D3A" w:rsidRDefault="008F5D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CE1E" w14:textId="65EC3CE7" w:rsidR="008F5D3A" w:rsidRDefault="008F5D3A" w:rsidP="008F5D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6C98C" w14:textId="77777777" w:rsidR="008F5D3A" w:rsidRDefault="008F5D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3A"/>
    <w:rsid w:val="000C3B4C"/>
    <w:rsid w:val="000C4986"/>
    <w:rsid w:val="00282C69"/>
    <w:rsid w:val="002E7065"/>
    <w:rsid w:val="003231AA"/>
    <w:rsid w:val="0042425F"/>
    <w:rsid w:val="0046673B"/>
    <w:rsid w:val="004D3CD1"/>
    <w:rsid w:val="008928F5"/>
    <w:rsid w:val="008F5D3A"/>
    <w:rsid w:val="0090685E"/>
    <w:rsid w:val="00A10760"/>
    <w:rsid w:val="00A168AA"/>
    <w:rsid w:val="00B56875"/>
    <w:rsid w:val="00B669F5"/>
    <w:rsid w:val="00C36715"/>
    <w:rsid w:val="00C511E2"/>
    <w:rsid w:val="00C703DC"/>
    <w:rsid w:val="00D60B04"/>
    <w:rsid w:val="00DA1276"/>
    <w:rsid w:val="00DD730A"/>
    <w:rsid w:val="00EA13F9"/>
    <w:rsid w:val="00F1335C"/>
    <w:rsid w:val="00F25FEE"/>
    <w:rsid w:val="00FE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BDF50"/>
  <w15:chartTrackingRefBased/>
  <w15:docId w15:val="{1D7055D7-0A1D-4FDB-8CF9-B9891338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D3A"/>
  </w:style>
  <w:style w:type="paragraph" w:styleId="Footer">
    <w:name w:val="footer"/>
    <w:basedOn w:val="Normal"/>
    <w:link w:val="FooterChar"/>
    <w:uiPriority w:val="99"/>
    <w:unhideWhenUsed/>
    <w:rsid w:val="008F5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785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1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88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3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632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81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7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934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820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1567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22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90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8281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9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1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098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39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8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570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259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42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4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13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79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48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44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141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7207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199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94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47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69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21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46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79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985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189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56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72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63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26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75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97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08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2447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851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114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05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812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42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91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48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87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137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85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5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30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4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95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8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73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396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94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728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8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31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204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72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49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123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04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68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46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13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1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66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990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46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4940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705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4080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17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94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43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56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76694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92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813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277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2397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35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6711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071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7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68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25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00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31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49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767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044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52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83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95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498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023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24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92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44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068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462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605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24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250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53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2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387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870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21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67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11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23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6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48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3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58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432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2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751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022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35903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87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88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796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1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77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0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48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3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90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3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642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057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08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7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6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13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0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70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55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135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54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57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98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18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66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311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09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3719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30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928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6540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272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37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175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992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99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63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7111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73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06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6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94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17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9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312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708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112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880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0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62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53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466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27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91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5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0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65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25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55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5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1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3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21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357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859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65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58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489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1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80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77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65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23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76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90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582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3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7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37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190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751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215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04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6460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95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4988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86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836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8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40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83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5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35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23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438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33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88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28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78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293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6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49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591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708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07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40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64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76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7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190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16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9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15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53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52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47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61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713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308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73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46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0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25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0519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21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147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079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796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44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61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11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4805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91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07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71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118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28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608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2113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20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81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9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72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94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5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722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928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989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504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231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7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733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965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10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59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44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47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36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370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51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362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49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164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75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53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77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29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377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76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38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972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98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6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770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94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65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15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2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3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71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39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531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53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492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46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648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193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871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56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21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2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06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48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504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88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24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97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61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01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3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83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435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87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74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9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704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8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595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01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529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838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53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16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443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81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50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19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33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440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54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939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6400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38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933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55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925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5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698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82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420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02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21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13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83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83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88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1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35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515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747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554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25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13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609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408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05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0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711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274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3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8080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324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74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29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3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3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39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31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60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762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86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55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33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74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29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30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167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551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71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12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539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12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91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49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330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75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319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84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80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85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0002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28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143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83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14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84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53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5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20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51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860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50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613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8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67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53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58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68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5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14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167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67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31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16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9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967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19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478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11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5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000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73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53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5354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3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4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414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907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01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631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82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14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03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57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529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96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634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002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064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7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711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553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5205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573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31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963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42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05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48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1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6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61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11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201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90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42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73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4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602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65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118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87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3690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47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637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89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48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8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80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482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477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44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495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11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02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27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44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5163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379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864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35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209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05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190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67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673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4458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70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73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5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840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764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5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60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18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311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169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300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23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552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63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701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7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42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951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26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20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02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976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77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71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55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99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571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90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810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25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041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7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8580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360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410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159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9999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69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381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702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064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00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980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84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51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88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92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57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0019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61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72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108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389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2526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4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194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05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496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268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50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649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289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152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612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101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480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49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806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897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271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2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1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7479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284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278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33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497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1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180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95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08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051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81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8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568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881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01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1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007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15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5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1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67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32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16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33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6838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40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42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25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908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41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160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23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9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00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43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72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11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7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06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2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71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348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4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908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077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16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45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9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69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1580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60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554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63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369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81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52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19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37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3180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764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18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3541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16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10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20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9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4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22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00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52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5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44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20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04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47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22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694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3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93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36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3143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17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697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59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00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94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97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401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02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321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36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7824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836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8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86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56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46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5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890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97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69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85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85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36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89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712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84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738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2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059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1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492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533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06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41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5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41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681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24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184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7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275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3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28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7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030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97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60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0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139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218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75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6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41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43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57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92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8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80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95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081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8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27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426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80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68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19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63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68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64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85983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25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44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971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87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22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0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18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25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924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64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15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68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206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9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286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779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66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79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59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36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5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03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7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089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5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877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84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269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384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6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80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78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90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05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52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5929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42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3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65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83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4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97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38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7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9588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187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16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56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67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30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23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165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959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55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8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684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2424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24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60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308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934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6351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54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602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055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43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00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658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6884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1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6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19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5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6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3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3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648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2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5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22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264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26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92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684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904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50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59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44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81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14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500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293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32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25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73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130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92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74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0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33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2789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62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211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03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37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994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45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81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45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5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2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876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29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79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30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511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12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64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13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01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74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5209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50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115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510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91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141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48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46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6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49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5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45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74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4640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008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69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838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28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68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50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9465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51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50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60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5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211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03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332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5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642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1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68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383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7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33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60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49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142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51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472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8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897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86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28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630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57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015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55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55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0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85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3751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63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85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450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612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42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73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30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735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330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15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3136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52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1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1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0973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744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21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46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51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549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631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9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81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2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00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2709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57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97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012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796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7091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44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98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81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1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7728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8820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85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231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63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68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28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50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96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5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12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0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47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5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8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3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1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39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65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40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97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44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21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04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98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805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38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1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99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7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42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80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6354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04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7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463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10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7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0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1076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758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3032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74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79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483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30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80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33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9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50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91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5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73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04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526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4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02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45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2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21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434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603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1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5325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695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78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3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59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77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14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354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15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259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66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88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12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088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791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0062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82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8124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56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60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48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609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789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11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59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48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571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3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04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71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15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240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426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43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53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14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364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3328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08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6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0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63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1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59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17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75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15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336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51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39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19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94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4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83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73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8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11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33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3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9129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46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04629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02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57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08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30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0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7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76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37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5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37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35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13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78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203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63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53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8950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96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6271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87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42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7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36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4682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339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30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64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283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091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62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8598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315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587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19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609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05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294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65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60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229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194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97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179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966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4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39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16016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83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82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284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06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144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38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63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55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75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50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71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7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24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158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002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19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09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85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67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81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21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5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07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41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33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2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105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19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1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36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50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90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7343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5734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424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78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058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028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18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71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9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25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40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445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159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84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81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017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32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69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86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996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69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6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58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31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025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90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51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8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69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66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320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2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749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51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5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501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050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967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42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421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97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7069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97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04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830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9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69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043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950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13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8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27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69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1730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51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75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93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67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05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8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8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1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9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21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312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50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53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31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709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472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1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8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311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370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0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5848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1406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114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39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06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208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67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57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18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00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698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92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85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62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8161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22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091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2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217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071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55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18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570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695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537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20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35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156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6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372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943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792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1292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760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50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408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45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24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46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0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806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29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55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42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57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03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76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1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50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5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81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02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25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025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196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0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54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541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964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496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1390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93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33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2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84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28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40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15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368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25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82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288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3822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26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914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621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37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2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9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21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0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530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16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27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23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16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755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63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19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49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90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783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306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954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94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54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03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9003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550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60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605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28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15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66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67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24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91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670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14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279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77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132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9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89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163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823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53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63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852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9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8899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3748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93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44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40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157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711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99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59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22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61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1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4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47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4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6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26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008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5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13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2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94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09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4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892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64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49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89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06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64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63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71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17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28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4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167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961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08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18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28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2515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68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974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59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691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5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3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43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21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5639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9835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49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777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2934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43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7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698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5100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513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31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12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7814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7462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169127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555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58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788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290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32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29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92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994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42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15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05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754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71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08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60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8090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06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211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43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321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198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38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489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4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17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433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66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7185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303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793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072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779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22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379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4749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43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44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766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8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72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20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98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328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253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86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21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332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24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790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115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65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541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95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784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898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232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9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078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48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0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02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066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941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7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7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8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871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189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621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151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893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3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540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1497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46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0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6969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34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1102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200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0612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267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83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39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26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3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067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20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053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53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223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13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9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535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66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343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55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48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3951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585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3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5477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7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89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99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4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36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3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778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85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05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19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81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0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37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131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9906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0162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749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366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04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876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17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47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566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085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245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4947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81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58733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8337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58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0289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822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38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6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807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184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15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82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5708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08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32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8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682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65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48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609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23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33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416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63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50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4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773">
          <w:marLeft w:val="0"/>
          <w:marRight w:val="0"/>
          <w:marTop w:val="216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1003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15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49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74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452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809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0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345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548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9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360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481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76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09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33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50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8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274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48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4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71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61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96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10587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331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116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06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9770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688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594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421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718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513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79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79426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87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680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218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660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757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72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661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04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2135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134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0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23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51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24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393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490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95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578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33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775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820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6026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607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10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540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321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21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51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89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657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07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8328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537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209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976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328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470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987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561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77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753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1525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324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9819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4022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1849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27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flir.com/support/products/ta80_test-leads?vertical=condition+monitoring&amp;segment=solu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Babb, Holli (US)</dc:creator>
  <cp:keywords/>
  <dc:description/>
  <cp:lastModifiedBy>Babb, Holli (US)</cp:lastModifiedBy>
  <cp:revision>2</cp:revision>
  <dcterms:created xsi:type="dcterms:W3CDTF">2023-04-28T19:09:00Z</dcterms:created>
  <dcterms:modified xsi:type="dcterms:W3CDTF">2023-04-28T19:09:00Z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1a07b530-6c3b-419f-9ad5-473e51fe7a86</vt:lpwstr>
  </property>
  <property fmtid="{D5CDD505-2E9C-101B-9397-08002B2CF9AE}" pid="3" name="ECIData">
    <vt:lpwstr>NO</vt:lpwstr>
  </property>
  <property fmtid="{D5CDD505-2E9C-101B-9397-08002B2CF9AE}" pid="4" name="IncludeFooter">
    <vt:lpwstr>No</vt:lpwstr>
  </property>
  <property fmtid="{D5CDD505-2E9C-101B-9397-08002B2CF9AE}" pid="5" name="UnresCompExt">
    <vt:lpwstr>NO</vt:lpwstr>
  </property>
  <property fmtid="{D5CDD505-2E9C-101B-9397-08002B2CF9AE}" pid="6" name="CompSens">
    <vt:lpwstr>YES</vt:lpwstr>
  </property>
  <property fmtid="{D5CDD505-2E9C-101B-9397-08002B2CF9AE}" pid="7" name="IncludeCompSensMarking">
    <vt:lpwstr>YES</vt:lpwstr>
  </property>
  <property fmtid="{D5CDD505-2E9C-101B-9397-08002B2CF9AE}" pid="8" name="ConfLegPri">
    <vt:lpwstr>NO</vt:lpwstr>
  </property>
  <property fmtid="{D5CDD505-2E9C-101B-9397-08002B2CF9AE}" pid="9" name="PIIData">
    <vt:lpwstr>NO</vt:lpwstr>
  </property>
  <property fmtid="{D5CDD505-2E9C-101B-9397-08002B2CF9AE}" pid="10" name="CUIData">
    <vt:lpwstr>NO</vt:lpwstr>
  </property>
</Properties>
</file>